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Comic Sans MS" w:eastAsia="Times New Roman" w:hAnsi="Comic Sans MS" w:cs="Arial"/>
          <w:b/>
          <w:bCs/>
          <w:color w:val="008000"/>
          <w:sz w:val="36"/>
          <w:szCs w:val="36"/>
          <w:u w:val="single"/>
        </w:rPr>
        <w:t>CH 1</w:t>
      </w:r>
      <w:r>
        <w:rPr>
          <w:rFonts w:ascii="Comic Sans MS" w:eastAsia="Times New Roman" w:hAnsi="Comic Sans MS" w:cs="Arial"/>
          <w:b/>
          <w:bCs/>
          <w:color w:val="008000"/>
          <w:sz w:val="36"/>
          <w:szCs w:val="36"/>
          <w:u w:val="single"/>
        </w:rPr>
        <w:t>0</w:t>
      </w:r>
      <w:r w:rsidRPr="00260AD6">
        <w:rPr>
          <w:rFonts w:ascii="Comic Sans MS" w:eastAsia="Times New Roman" w:hAnsi="Comic Sans MS" w:cs="Arial"/>
          <w:b/>
          <w:bCs/>
          <w:color w:val="008000"/>
          <w:sz w:val="36"/>
          <w:szCs w:val="36"/>
          <w:u w:val="single"/>
        </w:rPr>
        <w:t>:  Intermolecular Forces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bookmarkStart w:id="0" w:name="_GoBack"/>
      <w:bookmarkEnd w:id="0"/>
      <w:r w:rsidRPr="00260AD6">
        <w:rPr>
          <w:rFonts w:ascii="Times" w:eastAsia="Times New Roman" w:hAnsi="Times" w:cs="Times"/>
          <w:color w:val="000000"/>
          <w:sz w:val="24"/>
          <w:szCs w:val="24"/>
        </w:rPr>
        <w:t>1.  Distinguish between Inter and Intra Molecular Forces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2.  Use the concept of IMF to explain physical properties of liquids and solids.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3. Define, Explain and Apply: 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  Ion- Dipole Forces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Dipole-Dipole Forces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London Dispersion Forces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Hydrogen Bonding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4.  Properties of Liquids: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Viscosity, Surface Tension, Cohesive and Adhesive Forces, Capillary action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Phase Changes (review): heat of fusion, heat of vaporization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 xml:space="preserve">Critical Temperature and </w:t>
      </w:r>
      <w:proofErr w:type="spellStart"/>
      <w:r w:rsidRPr="00260AD6">
        <w:rPr>
          <w:rFonts w:ascii="Times" w:eastAsia="Times New Roman" w:hAnsi="Times" w:cs="Times"/>
          <w:color w:val="000000"/>
          <w:sz w:val="24"/>
          <w:szCs w:val="24"/>
        </w:rPr>
        <w:t>Presure</w:t>
      </w:r>
      <w:proofErr w:type="spellEnd"/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Vapor Pressure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 xml:space="preserve">5.  Read and Interpret Phase Diagrams </w:t>
      </w:r>
      <w:proofErr w:type="spellStart"/>
      <w:r w:rsidRPr="00260AD6">
        <w:rPr>
          <w:rFonts w:ascii="Times" w:eastAsia="Times New Roman" w:hAnsi="Times" w:cs="Times"/>
          <w:color w:val="000000"/>
          <w:sz w:val="24"/>
          <w:szCs w:val="24"/>
        </w:rPr>
        <w:t>adn</w:t>
      </w:r>
      <w:proofErr w:type="spellEnd"/>
      <w:r w:rsidRPr="00260AD6">
        <w:rPr>
          <w:rFonts w:ascii="Times" w:eastAsia="Times New Roman" w:hAnsi="Times" w:cs="Times"/>
          <w:color w:val="000000"/>
          <w:sz w:val="24"/>
          <w:szCs w:val="24"/>
        </w:rPr>
        <w:t xml:space="preserve"> Heating Curves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5. Types of Bonding in Solids: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Molecular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Covalent-network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Ionic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Times" w:eastAsia="Times New Roman" w:hAnsi="Times" w:cs="Times"/>
          <w:color w:val="000000"/>
          <w:sz w:val="24"/>
          <w:szCs w:val="24"/>
        </w:rPr>
        <w:t>Metallic</w:t>
      </w:r>
    </w:p>
    <w:p w:rsid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Fonts w:ascii="Arial" w:eastAsia="Times New Roman" w:hAnsi="Arial" w:cs="Arial"/>
          <w:color w:val="3D3C39"/>
          <w:sz w:val="24"/>
          <w:szCs w:val="24"/>
        </w:rPr>
        <w:t> </w:t>
      </w:r>
    </w:p>
    <w:p w:rsidR="00260AD6" w:rsidRPr="00260AD6" w:rsidRDefault="00260AD6" w:rsidP="0026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C39"/>
          <w:sz w:val="24"/>
          <w:szCs w:val="24"/>
        </w:rPr>
      </w:pPr>
      <w:r w:rsidRPr="00260AD6">
        <w:rPr>
          <w:rStyle w:val="Strong"/>
          <w:rFonts w:ascii="Trebuchet MS" w:hAnsi="Trebuchet MS"/>
          <w:color w:val="E0BF5C"/>
          <w:sz w:val="40"/>
          <w:szCs w:val="40"/>
          <w:shd w:val="clear" w:color="auto" w:fill="FFFFFF"/>
        </w:rPr>
        <w:t>Chapter 11</w:t>
      </w:r>
      <w:r w:rsidRPr="00260AD6">
        <w:rPr>
          <w:rStyle w:val="Strong"/>
          <w:rFonts w:ascii="Trebuchet MS" w:hAnsi="Trebuchet MS"/>
          <w:color w:val="E0BF5C"/>
          <w:sz w:val="40"/>
          <w:szCs w:val="40"/>
          <w:shd w:val="clear" w:color="auto" w:fill="FFFFFF"/>
        </w:rPr>
        <w:t>:</w:t>
      </w:r>
      <w:r w:rsidRPr="00260AD6">
        <w:rPr>
          <w:rStyle w:val="Strong"/>
          <w:rFonts w:ascii="Trebuchet MS" w:hAnsi="Trebuchet MS"/>
          <w:color w:val="E0BF5C"/>
          <w:sz w:val="40"/>
          <w:szCs w:val="40"/>
          <w:shd w:val="clear" w:color="auto" w:fill="FFFFFF"/>
        </w:rPr>
        <w:t xml:space="preserve"> Properties of Solutions</w:t>
      </w:r>
      <w:r w:rsidRPr="00260AD6">
        <w:rPr>
          <w:rFonts w:ascii="Trebuchet MS" w:hAnsi="Trebuchet MS"/>
          <w:color w:val="3E382A"/>
          <w:sz w:val="40"/>
          <w:szCs w:val="40"/>
          <w:shd w:val="clear" w:color="auto" w:fill="FFFFFF"/>
        </w:rPr>
        <w:br/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t>1.  Convert between M, m, N, Mass % and Mole Fraction solution concentration expressions.</w:t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  <w:t>2.  Explain exothermic and endothermic heats of solution.</w:t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  <w:t>3.  List the factors that affect solubility (Henry's Law) and rate of solution formation.</w:t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  <w:t>4.  Compare and contrast unsaturated, saturated, and supersaturated solutions.  </w:t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  <w:t>4.  Explain how the vapor pressure of a solution compared with the vapor pressure of a pure solvent.</w:t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  <w:t xml:space="preserve">5.  Colligative properties --&gt; Be able to explain the impact of a solute upon freezing point, boiling point, and </w:t>
      </w:r>
      <w:proofErr w:type="spellStart"/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t>osmostic</w:t>
      </w:r>
      <w:proofErr w:type="spellEnd"/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t xml:space="preserve"> pressure.</w:t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  <w:t>6.  Apply colligative properties equations to solve for change of boiling and freezing points, molality of solutions, molar mass of solutes, and osmotic pressures.</w:t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</w:r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br/>
        <w:t xml:space="preserve">7.  Apply </w:t>
      </w:r>
      <w:proofErr w:type="spellStart"/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t>Raoult's</w:t>
      </w:r>
      <w:proofErr w:type="spellEnd"/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t xml:space="preserve"> Law.  Interpret a negative or positive deviation from </w:t>
      </w:r>
      <w:proofErr w:type="spellStart"/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t>Raoult's</w:t>
      </w:r>
      <w:proofErr w:type="spellEnd"/>
      <w:r w:rsidRPr="00260AD6">
        <w:rPr>
          <w:rFonts w:ascii="Trebuchet MS" w:hAnsi="Trebuchet MS"/>
          <w:color w:val="3E382A"/>
          <w:sz w:val="24"/>
          <w:szCs w:val="24"/>
          <w:shd w:val="clear" w:color="auto" w:fill="FFFFFF"/>
        </w:rPr>
        <w:t xml:space="preserve"> Law.</w:t>
      </w:r>
      <w:r>
        <w:rPr>
          <w:rFonts w:ascii="Trebuchet MS" w:hAnsi="Trebuchet MS"/>
          <w:color w:val="3E382A"/>
          <w:sz w:val="36"/>
          <w:szCs w:val="36"/>
          <w:shd w:val="clear" w:color="auto" w:fill="FFFFFF"/>
        </w:rPr>
        <w:t> </w:t>
      </w:r>
    </w:p>
    <w:p w:rsidR="00260AD6" w:rsidRDefault="00260AD6"/>
    <w:p w:rsidR="00260AD6" w:rsidRDefault="00260AD6"/>
    <w:sectPr w:rsidR="0026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D6"/>
    <w:rsid w:val="00260AD6"/>
    <w:rsid w:val="009C1FC3"/>
    <w:rsid w:val="00E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40DC"/>
  <w15:chartTrackingRefBased/>
  <w15:docId w15:val="{DEF05E3B-1FCB-4298-9530-439321C0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FFF1-C342-4FC9-949A-DBEF5D52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Drusky, Tristan</dc:creator>
  <cp:keywords/>
  <dc:description/>
  <cp:lastModifiedBy>Drusky, Tristan</cp:lastModifiedBy>
  <cp:revision>1</cp:revision>
  <dcterms:created xsi:type="dcterms:W3CDTF">2021-02-25T18:17:00Z</dcterms:created>
  <dcterms:modified xsi:type="dcterms:W3CDTF">2021-02-25T20:52:00Z</dcterms:modified>
</cp:coreProperties>
</file>